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9A5A" w14:textId="77777777" w:rsidR="00E80520" w:rsidRDefault="006473B8">
      <w:pPr>
        <w:pStyle w:val="Standard"/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Mateřská škola Chotěšov, okres Plzeň-jih, příspěvková organizace</w:t>
      </w:r>
    </w:p>
    <w:p w14:paraId="184B477D" w14:textId="77777777" w:rsidR="00E80520" w:rsidRDefault="006473B8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Ochrana osobních údajů</w:t>
      </w:r>
    </w:p>
    <w:p w14:paraId="1B024341" w14:textId="77777777" w:rsidR="00E80520" w:rsidRDefault="00E80520">
      <w:pPr>
        <w:pStyle w:val="Standard"/>
        <w:jc w:val="center"/>
        <w:rPr>
          <w:rFonts w:hint="eastAsia"/>
          <w:b/>
          <w:bCs/>
          <w:sz w:val="30"/>
          <w:szCs w:val="30"/>
        </w:rPr>
      </w:pPr>
    </w:p>
    <w:p w14:paraId="40DADAF9" w14:textId="77777777" w:rsidR="00E80520" w:rsidRDefault="00E80520">
      <w:pPr>
        <w:pStyle w:val="Standard"/>
        <w:rPr>
          <w:rFonts w:hint="eastAsia"/>
        </w:rPr>
      </w:pPr>
    </w:p>
    <w:p w14:paraId="270F4B70" w14:textId="77777777" w:rsidR="00E80520" w:rsidRDefault="006473B8">
      <w:pPr>
        <w:pStyle w:val="Standard"/>
        <w:rPr>
          <w:rFonts w:hint="eastAsia"/>
        </w:rPr>
      </w:pPr>
      <w:r>
        <w:t xml:space="preserve">Mateřská škola jako správce osobních údajů zpracovává v </w:t>
      </w:r>
      <w:proofErr w:type="gramStart"/>
      <w:r>
        <w:t>souladu  s</w:t>
      </w:r>
      <w:proofErr w:type="gramEnd"/>
      <w:r>
        <w:t xml:space="preserve"> ustanovením § 28 zákona č.</w:t>
      </w:r>
      <w:r w:rsidR="002F2FA6">
        <w:rPr>
          <w:rFonts w:hint="eastAsia"/>
        </w:rPr>
        <w:t> </w:t>
      </w:r>
      <w:r>
        <w:t>561/2004 Sb., školský zákon údaje  v těchto</w:t>
      </w:r>
      <w:r>
        <w:t xml:space="preserve"> uvedených případech:</w:t>
      </w:r>
    </w:p>
    <w:p w14:paraId="10CDDE62" w14:textId="77777777" w:rsidR="00E80520" w:rsidRDefault="006473B8">
      <w:pPr>
        <w:pStyle w:val="Standard"/>
        <w:rPr>
          <w:rFonts w:hint="eastAsia"/>
        </w:rPr>
      </w:pPr>
      <w:r>
        <w:t>- vedení dokumentace školy: jméno a příjmení dítěte</w:t>
      </w:r>
    </w:p>
    <w:p w14:paraId="44D90F26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rodné číslo</w:t>
      </w:r>
    </w:p>
    <w:p w14:paraId="5626EB76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státní občanství</w:t>
      </w:r>
    </w:p>
    <w:p w14:paraId="2E23F2B9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místo naroze</w:t>
      </w:r>
      <w:r>
        <w:t>ní</w:t>
      </w:r>
    </w:p>
    <w:p w14:paraId="3423696A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místo trvalého pobytu</w:t>
      </w:r>
    </w:p>
    <w:p w14:paraId="4D8FE8EA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datum zahájení a ukončení vzdělávání na škole</w:t>
      </w:r>
    </w:p>
    <w:p w14:paraId="24E737F2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údaje o průběhu výchovně vzdělávací práce na</w:t>
      </w:r>
      <w:r>
        <w:t xml:space="preserve"> škole</w:t>
      </w:r>
    </w:p>
    <w:p w14:paraId="5559F7B5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mateřský jazyk</w:t>
      </w:r>
    </w:p>
    <w:p w14:paraId="7780CED1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údaje o podpůrných opatřeních poskytovaných dítěti školou</w:t>
      </w:r>
    </w:p>
    <w:p w14:paraId="238B0FA1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závěry vyšetření uvedených v doporu</w:t>
      </w:r>
      <w:r>
        <w:t>čení školského poradenského</w:t>
      </w:r>
    </w:p>
    <w:p w14:paraId="28E355F4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   zařízení</w:t>
      </w:r>
    </w:p>
    <w:p w14:paraId="3465298A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údaje o zdravotní způsobilosti ke vzdělávání a o zdravotních obtížích,</w:t>
      </w:r>
    </w:p>
    <w:p w14:paraId="27F759F1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   které by mohly mít vliv na průběh vzdělávání</w:t>
      </w:r>
    </w:p>
    <w:p w14:paraId="57423EFA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jméno a </w:t>
      </w:r>
      <w:proofErr w:type="gramStart"/>
      <w:r>
        <w:t>příjmení  zákonného</w:t>
      </w:r>
      <w:proofErr w:type="gramEnd"/>
      <w:r>
        <w:t xml:space="preserve"> zástupce, jeho trvalé bydliště nebo místo</w:t>
      </w:r>
    </w:p>
    <w:p w14:paraId="2376E127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</w:t>
      </w:r>
      <w:r>
        <w:t xml:space="preserve">      trvalého pobytu v ČR, jeho adresu pro doručování, telefon, e-mail</w:t>
      </w:r>
    </w:p>
    <w:p w14:paraId="22A850F6" w14:textId="77777777" w:rsidR="00E80520" w:rsidRDefault="006473B8">
      <w:pPr>
        <w:pStyle w:val="Standard"/>
        <w:rPr>
          <w:rFonts w:hint="eastAsia"/>
        </w:rPr>
      </w:pPr>
      <w:r>
        <w:t xml:space="preserve">Za účelem hrazení stravného, úplaty za předškolní </w:t>
      </w:r>
      <w:proofErr w:type="gramStart"/>
      <w:r>
        <w:t>vzdělávání  a</w:t>
      </w:r>
      <w:proofErr w:type="gramEnd"/>
      <w:r>
        <w:t xml:space="preserve"> dalších poplatků využívá škola  bankovní spojení zákonných zástupců dítěte.</w:t>
      </w:r>
    </w:p>
    <w:p w14:paraId="2E36C542" w14:textId="77777777" w:rsidR="00E80520" w:rsidRDefault="00E80520">
      <w:pPr>
        <w:pStyle w:val="Standard"/>
        <w:rPr>
          <w:rFonts w:hint="eastAsia"/>
        </w:rPr>
      </w:pPr>
    </w:p>
    <w:p w14:paraId="063A514B" w14:textId="77777777" w:rsidR="00E80520" w:rsidRDefault="006473B8">
      <w:pPr>
        <w:pStyle w:val="Standard"/>
        <w:rPr>
          <w:rFonts w:hint="eastAsia"/>
        </w:rPr>
      </w:pPr>
      <w:r>
        <w:t>Na školu je možné se k uplatnění   práv v o</w:t>
      </w:r>
      <w:r>
        <w:t xml:space="preserve">blasti osobních údajů obracet prostřednictvím </w:t>
      </w:r>
      <w:r>
        <w:t xml:space="preserve">e-mailu: ms.chotesov@seznam.cz, poštou na adrese MŠ Chotěšov, Luční 590, 332 14 Chotěšov nebo osobně u ředitelky školy. Těmito způsoby je možné   se v relevantních případech na školu obracet </w:t>
      </w:r>
      <w:r>
        <w:t>za</w:t>
      </w:r>
      <w:r w:rsidR="002F2FA6">
        <w:rPr>
          <w:rFonts w:hint="eastAsia"/>
        </w:rPr>
        <w:t> </w:t>
      </w:r>
      <w:r>
        <w:t>účelem uplatně</w:t>
      </w:r>
      <w:r>
        <w:t>ní práva na přístup k osobním údajům, jejich opravu nebo výmaz, popř. omezení zpracování i uplatnění dalších práv podle obecného nařízení o ochraně osobních údajů v</w:t>
      </w:r>
      <w:r w:rsidR="002F2FA6">
        <w:rPr>
          <w:rFonts w:hint="eastAsia"/>
        </w:rPr>
        <w:t> </w:t>
      </w:r>
      <w:r>
        <w:t>oprávně</w:t>
      </w:r>
      <w:r>
        <w:t>ných případech.</w:t>
      </w:r>
    </w:p>
    <w:p w14:paraId="064D5555" w14:textId="77777777" w:rsidR="00E80520" w:rsidRDefault="00E80520">
      <w:pPr>
        <w:pStyle w:val="Standard"/>
        <w:rPr>
          <w:rFonts w:hint="eastAsia"/>
        </w:rPr>
      </w:pPr>
    </w:p>
    <w:p w14:paraId="5FCF625D" w14:textId="77777777" w:rsidR="00E80520" w:rsidRDefault="006473B8">
      <w:pPr>
        <w:pStyle w:val="Standard"/>
        <w:rPr>
          <w:rFonts w:hint="eastAsia"/>
        </w:rPr>
      </w:pPr>
      <w:r>
        <w:t xml:space="preserve">Mateřská </w:t>
      </w:r>
      <w:proofErr w:type="gramStart"/>
      <w:r>
        <w:t>škola  se</w:t>
      </w:r>
      <w:proofErr w:type="gramEnd"/>
      <w:r>
        <w:t xml:space="preserve"> zavazuje zacházet s výše uvedenými osobními úda</w:t>
      </w:r>
      <w:r>
        <w:t>ji podle pravidel GDPR</w:t>
      </w:r>
    </w:p>
    <w:p w14:paraId="31FD6460" w14:textId="77777777" w:rsidR="00E80520" w:rsidRDefault="006473B8">
      <w:pPr>
        <w:pStyle w:val="Standard"/>
        <w:rPr>
          <w:rFonts w:hint="eastAsia"/>
        </w:rPr>
      </w:pPr>
      <w:r>
        <w:t>o ochraně osobních údajů pouze pro svoji vlastní potřebu.</w:t>
      </w:r>
    </w:p>
    <w:p w14:paraId="61008180" w14:textId="77777777" w:rsidR="00E80520" w:rsidRDefault="00E80520">
      <w:pPr>
        <w:pStyle w:val="Standard"/>
        <w:rPr>
          <w:rFonts w:hint="eastAsia"/>
        </w:rPr>
      </w:pPr>
    </w:p>
    <w:p w14:paraId="6B750867" w14:textId="77777777" w:rsidR="00E80520" w:rsidRDefault="00E80520">
      <w:pPr>
        <w:pStyle w:val="Standard"/>
        <w:rPr>
          <w:rFonts w:hint="eastAsia"/>
        </w:rPr>
      </w:pPr>
    </w:p>
    <w:p w14:paraId="03D04FC2" w14:textId="77777777" w:rsidR="00E80520" w:rsidRDefault="00E80520">
      <w:pPr>
        <w:pStyle w:val="Standard"/>
        <w:rPr>
          <w:rFonts w:hint="eastAsia"/>
        </w:rPr>
      </w:pPr>
    </w:p>
    <w:p w14:paraId="69906E29" w14:textId="77777777" w:rsidR="00E80520" w:rsidRDefault="006473B8">
      <w:pPr>
        <w:pStyle w:val="Standard"/>
        <w:rPr>
          <w:rFonts w:hint="eastAsia"/>
          <w:b/>
          <w:bCs/>
        </w:rPr>
      </w:pPr>
      <w:r>
        <w:rPr>
          <w:b/>
          <w:bCs/>
        </w:rPr>
        <w:t>Vyjadřujeme tímto souhlas s nakládáním s výše uvedenými osobními údaji po dobu docházky dítěte do Mateřské školy Chotěšov, okres Plzeň-jih, příspěvková organizace.</w:t>
      </w:r>
    </w:p>
    <w:p w14:paraId="64DF0CEF" w14:textId="77777777" w:rsidR="00E80520" w:rsidRDefault="00E80520">
      <w:pPr>
        <w:pStyle w:val="Standard"/>
        <w:rPr>
          <w:rFonts w:hint="eastAsia"/>
        </w:rPr>
      </w:pPr>
    </w:p>
    <w:p w14:paraId="5C001832" w14:textId="77777777" w:rsidR="00E80520" w:rsidRDefault="00E80520">
      <w:pPr>
        <w:pStyle w:val="Standard"/>
        <w:rPr>
          <w:rFonts w:hint="eastAsia"/>
        </w:rPr>
      </w:pPr>
    </w:p>
    <w:p w14:paraId="0AAD1B2C" w14:textId="5B3C1A64" w:rsidR="00E80520" w:rsidRDefault="006473B8">
      <w:pPr>
        <w:pStyle w:val="Standard"/>
        <w:rPr>
          <w:rFonts w:hint="eastAsia"/>
        </w:rPr>
      </w:pPr>
      <w:r>
        <w:t xml:space="preserve">Dne </w:t>
      </w:r>
      <w:r w:rsidR="00C16D7C">
        <w:rPr>
          <w:rFonts w:hint="eastAsia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C16D7C">
        <w:rPr>
          <w:rFonts w:hint="eastAsia"/>
        </w:rPr>
        <w:instrText xml:space="preserve"> FORMTEXT </w:instrText>
      </w:r>
      <w:r w:rsidR="00C16D7C">
        <w:rPr>
          <w:rFonts w:hint="eastAsia"/>
        </w:rPr>
      </w:r>
      <w:r w:rsidR="00C16D7C">
        <w:rPr>
          <w:rFonts w:hint="eastAsia"/>
        </w:rPr>
        <w:fldChar w:fldCharType="separate"/>
      </w:r>
      <w:bookmarkStart w:id="1" w:name="_GoBack"/>
      <w:bookmarkEnd w:id="1"/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rFonts w:hint="eastAsia"/>
        </w:rPr>
        <w:fldChar w:fldCharType="end"/>
      </w:r>
      <w:bookmarkEnd w:id="0"/>
    </w:p>
    <w:p w14:paraId="2DF814C4" w14:textId="77777777" w:rsidR="00E80520" w:rsidRDefault="00E80520">
      <w:pPr>
        <w:pStyle w:val="Standard"/>
        <w:rPr>
          <w:rFonts w:hint="eastAsia"/>
        </w:rPr>
      </w:pPr>
    </w:p>
    <w:p w14:paraId="21417C5F" w14:textId="77777777" w:rsidR="00E80520" w:rsidRDefault="00E80520">
      <w:pPr>
        <w:pStyle w:val="Standard"/>
        <w:rPr>
          <w:rFonts w:hint="eastAsia"/>
        </w:rPr>
      </w:pPr>
    </w:p>
    <w:p w14:paraId="684D01D4" w14:textId="6B35FA58" w:rsidR="00E80520" w:rsidRDefault="006473B8">
      <w:pPr>
        <w:pStyle w:val="Standard"/>
        <w:rPr>
          <w:rFonts w:hint="eastAsia"/>
        </w:rPr>
      </w:pPr>
      <w:r>
        <w:t xml:space="preserve">zákonní </w:t>
      </w:r>
      <w:proofErr w:type="gramStart"/>
      <w:r>
        <w:t>zástupci  dítěte</w:t>
      </w:r>
      <w:proofErr w:type="gramEnd"/>
      <w:r>
        <w:t xml:space="preserve">  </w:t>
      </w:r>
      <w:r w:rsidR="00C16D7C">
        <w:rPr>
          <w:rFonts w:hint="eastAs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6D7C">
        <w:rPr>
          <w:rFonts w:hint="eastAsia"/>
        </w:rPr>
        <w:instrText xml:space="preserve"> </w:instrText>
      </w:r>
      <w:r w:rsidR="00C16D7C">
        <w:instrText>FORMTEXT</w:instrText>
      </w:r>
      <w:r w:rsidR="00C16D7C">
        <w:rPr>
          <w:rFonts w:hint="eastAsia"/>
        </w:rPr>
        <w:instrText xml:space="preserve"> </w:instrText>
      </w:r>
      <w:r w:rsidR="00C16D7C">
        <w:rPr>
          <w:rFonts w:hint="eastAsia"/>
        </w:rPr>
        <w:fldChar w:fldCharType="separate"/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rFonts w:hint="eastAsia"/>
        </w:rPr>
        <w:fldChar w:fldCharType="end"/>
      </w:r>
      <w:bookmarkEnd w:id="2"/>
    </w:p>
    <w:p w14:paraId="6D4C207E" w14:textId="77777777" w:rsidR="00E80520" w:rsidRDefault="00E80520">
      <w:pPr>
        <w:pStyle w:val="Standard"/>
        <w:rPr>
          <w:rFonts w:hint="eastAsia"/>
        </w:rPr>
      </w:pPr>
    </w:p>
    <w:p w14:paraId="1C8772FE" w14:textId="384DEDF1" w:rsidR="00E80520" w:rsidRDefault="006473B8">
      <w:pPr>
        <w:pStyle w:val="Standard"/>
        <w:rPr>
          <w:rFonts w:hint="eastAsia"/>
        </w:rPr>
      </w:pPr>
      <w:r>
        <w:t xml:space="preserve">                                        </w:t>
      </w:r>
      <w:r w:rsidR="00C16D7C">
        <w:rPr>
          <w:rFonts w:hint="eastAs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6D7C">
        <w:rPr>
          <w:rFonts w:hint="eastAsia"/>
        </w:rPr>
        <w:instrText xml:space="preserve"> </w:instrText>
      </w:r>
      <w:r w:rsidR="00C16D7C">
        <w:instrText>FORMTEXT</w:instrText>
      </w:r>
      <w:r w:rsidR="00C16D7C">
        <w:rPr>
          <w:rFonts w:hint="eastAsia"/>
        </w:rPr>
        <w:instrText xml:space="preserve"> </w:instrText>
      </w:r>
      <w:r w:rsidR="00C16D7C">
        <w:rPr>
          <w:rFonts w:hint="eastAsia"/>
        </w:rPr>
        <w:fldChar w:fldCharType="separate"/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noProof/>
        </w:rPr>
        <w:t> </w:t>
      </w:r>
      <w:r w:rsidR="00C16D7C">
        <w:rPr>
          <w:rFonts w:hint="eastAsia"/>
        </w:rPr>
        <w:fldChar w:fldCharType="end"/>
      </w:r>
      <w:bookmarkEnd w:id="3"/>
    </w:p>
    <w:p w14:paraId="13533F6F" w14:textId="77777777" w:rsidR="00E80520" w:rsidRDefault="00E80520">
      <w:pPr>
        <w:pStyle w:val="Standard"/>
        <w:rPr>
          <w:rFonts w:hint="eastAsia"/>
        </w:rPr>
      </w:pPr>
    </w:p>
    <w:p w14:paraId="7BB551E6" w14:textId="77777777" w:rsidR="00E80520" w:rsidRDefault="00E80520">
      <w:pPr>
        <w:pStyle w:val="Standard"/>
        <w:rPr>
          <w:rFonts w:hint="eastAsia"/>
        </w:rPr>
      </w:pPr>
    </w:p>
    <w:p w14:paraId="7613D6D1" w14:textId="77777777" w:rsidR="00E80520" w:rsidRDefault="006473B8">
      <w:pPr>
        <w:pStyle w:val="Standard"/>
        <w:rPr>
          <w:rFonts w:hint="eastAsia"/>
        </w:rPr>
      </w:pPr>
      <w:r>
        <w:t xml:space="preserve">podpisy zákonných </w:t>
      </w:r>
      <w:proofErr w:type="gramStart"/>
      <w:r>
        <w:t>zástupců  …</w:t>
      </w:r>
      <w:proofErr w:type="gramEnd"/>
      <w:r>
        <w:t>............................................................</w:t>
      </w:r>
    </w:p>
    <w:p w14:paraId="72251046" w14:textId="77777777" w:rsidR="00E80520" w:rsidRDefault="00E80520">
      <w:pPr>
        <w:pStyle w:val="Standard"/>
        <w:rPr>
          <w:rFonts w:hint="eastAsia"/>
        </w:rPr>
      </w:pPr>
    </w:p>
    <w:p w14:paraId="12EE537B" w14:textId="77777777" w:rsidR="00E80520" w:rsidRDefault="006473B8">
      <w:pPr>
        <w:pStyle w:val="Standard"/>
        <w:rPr>
          <w:rFonts w:hint="eastAsia"/>
        </w:rPr>
      </w:pPr>
      <w:r>
        <w:t xml:space="preserve">                                                …..........</w:t>
      </w:r>
      <w:r>
        <w:t>..................................................</w:t>
      </w:r>
    </w:p>
    <w:sectPr w:rsidR="00E805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A569" w14:textId="77777777" w:rsidR="006473B8" w:rsidRDefault="006473B8">
      <w:pPr>
        <w:rPr>
          <w:rFonts w:hint="eastAsia"/>
        </w:rPr>
      </w:pPr>
      <w:r>
        <w:separator/>
      </w:r>
    </w:p>
  </w:endnote>
  <w:endnote w:type="continuationSeparator" w:id="0">
    <w:p w14:paraId="06017923" w14:textId="77777777" w:rsidR="006473B8" w:rsidRDefault="006473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630B" w14:textId="77777777" w:rsidR="006473B8" w:rsidRDefault="006473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57A55E" w14:textId="77777777" w:rsidR="006473B8" w:rsidRDefault="006473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9fZipu+5aDoWcnuW6GV2r6uSHOmj2ltw4Ixh1gg/O6AP9+kgpurAAHsVtE+9c934qN9ly5/PzMkVE9nHMbSw==" w:salt="8k0/sDkh+guVsupuaTV09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0520"/>
    <w:rsid w:val="002F2FA6"/>
    <w:rsid w:val="006473B8"/>
    <w:rsid w:val="00C16D7C"/>
    <w:rsid w:val="00E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644D"/>
  <w15:docId w15:val="{16E6C313-6F41-454A-929D-1B291D1D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Fišer</dc:creator>
  <cp:lastModifiedBy>Jan Fišer</cp:lastModifiedBy>
  <cp:revision>2</cp:revision>
  <cp:lastPrinted>2020-04-07T11:27:00Z</cp:lastPrinted>
  <dcterms:created xsi:type="dcterms:W3CDTF">2020-04-07T11:30:00Z</dcterms:created>
  <dcterms:modified xsi:type="dcterms:W3CDTF">2020-04-07T11:30:00Z</dcterms:modified>
</cp:coreProperties>
</file>